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F7" w:rsidRDefault="00F308F7" w:rsidP="00F308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</w:pP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Załącznik nr 1 do Zarządzenia Nr _____ / 2018 </w:t>
      </w:r>
    </w:p>
    <w:p w:rsidR="00F308F7" w:rsidRPr="001B691C" w:rsidRDefault="00F308F7" w:rsidP="00F308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</w:pP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Burmistrza Miasta Podkowa Leśna z dnia </w:t>
      </w:r>
      <w:r w:rsidR="00CF4BE7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21</w:t>
      </w: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 grudnia 2018 roku</w:t>
      </w:r>
    </w:p>
    <w:p w:rsidR="00F308F7" w:rsidRDefault="00F308F7" w:rsidP="00F308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308F7" w:rsidRDefault="00F308F7" w:rsidP="00F308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308F7" w:rsidRPr="001B691C" w:rsidRDefault="004D23B2" w:rsidP="00F308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5" w:tooltip="Permanent Link: Regulamin Programu Piaseczyńska Karta Mieszkańca" w:history="1">
        <w:r w:rsidR="00F308F7" w:rsidRPr="001B691C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 xml:space="preserve">Regulamin Programu „Podkowiańska Karta Mieszkańca” </w:t>
        </w:r>
      </w:hyperlink>
    </w:p>
    <w:p w:rsidR="00F308F7" w:rsidRPr="004C2075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308F7" w:rsidRPr="00D03435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Pojęcia Podstawowe</w:t>
      </w:r>
    </w:p>
    <w:p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8F7" w:rsidRPr="00812599" w:rsidRDefault="00F308F7" w:rsidP="00F30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 w regulaminie określenia oznaczają: </w:t>
      </w:r>
    </w:p>
    <w:p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Mieszkańca lub Podkowiańska Karta Mieszkańca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nośnik danych w formie plastikowej karty uprawniający do korzystania z ulg, zwolnień i preferencji oferowanych przez Miasto Podkowa Leśna i Partnerów Programu „Podkowiańska Karta Mieszkańca”;</w:t>
      </w:r>
    </w:p>
    <w:p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Programu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Miasto Podkowa Leśna;</w:t>
      </w:r>
    </w:p>
    <w:p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 „Podkowiańska Karta Mieszkańca”;</w:t>
      </w:r>
    </w:p>
    <w:p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/Użytkownik</w:t>
      </w: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Karty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której przyznano Podkowiańską Kartę Mieszkańca potwierdzając uprawnienia wynikające z realizacji Programu;</w:t>
      </w:r>
    </w:p>
    <w:p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składająca wniosek o wydanie Podkowiańskiej Karty Mieszkańca;</w:t>
      </w:r>
    </w:p>
    <w:p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 biorący udział w Programie, oferujący preferencje oraz rabaty dla Posiadaczy „Podkowiańskiej Karty Mieszkańca”.</w:t>
      </w:r>
    </w:p>
    <w:p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Postanowienia ogólne</w:t>
      </w:r>
    </w:p>
    <w:p w:rsidR="00F308F7" w:rsidRPr="00812599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warunki wydawania i użytkowania Karty Mieszkańca, o której mowa w Uchwale Nr </w:t>
      </w:r>
      <w:r w:rsidR="004D23B2">
        <w:rPr>
          <w:rFonts w:ascii="Times New Roman" w:eastAsia="Times New Roman" w:hAnsi="Times New Roman" w:cs="Times New Roman"/>
          <w:sz w:val="24"/>
          <w:szCs w:val="24"/>
          <w:lang w:eastAsia="pl-PL"/>
        </w:rPr>
        <w:t>26/III/2018</w:t>
      </w:r>
      <w:bookmarkStart w:id="0" w:name="_GoBack"/>
      <w:bookmarkEnd w:id="0"/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Podkowa Leśna z dnia 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 2018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przyjęcia Programu „Podkowiańska Karta Mieszkańca”. </w:t>
      </w:r>
    </w:p>
    <w:p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Mieszkańca potwierdza uprawnienia Posiadacza Karty do korzystania z ulg, zwolnień i preferencji aktualnie oferowanych przez podmioty uczestniczące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Programie.</w:t>
      </w:r>
    </w:p>
    <w:p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jest własnością Miasta Podkowa Leśna.</w:t>
      </w:r>
    </w:p>
    <w:p w:rsidR="00F308F7" w:rsidRPr="005204C4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C4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Nośnikiem jest karta plastikowa posiadająca indywidualny numer. Na nośniku nadrukowane są imię i nazwisko, numer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3D2910"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ważności</w:t>
      </w:r>
      <w:r w:rsidRPr="0052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zdjęcie Posiadacza Karty.</w:t>
      </w:r>
    </w:p>
    <w:p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nie jest kartą kredytową, płatniczą, bankomatową, ani nie umożliwia żadnej innej formy płatności.</w:t>
      </w:r>
    </w:p>
    <w:p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Programu zastrzega sobie prawo do wprowadzania zmian i aktualizacji regulaminu.</w:t>
      </w:r>
    </w:p>
    <w:p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wydawania i użytkowania Karty Mieszkańca</w:t>
      </w:r>
    </w:p>
    <w:p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8F7" w:rsidRPr="003D2910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uprawniającym do otrzymania Karty jest zamieszkanie na terenie Miasta Podkowy Leśnej (potwierdzone deklaracją w zeznaniu podatkowym), rozliczanie podatku dochodowego od osób fizycznych w Urzędzie Skarbowym w Grodzisku Mazowieckim (bez względu na to, czy osiągany jest dochód).</w:t>
      </w:r>
    </w:p>
    <w:p w:rsidR="00F308F7" w:rsidRPr="003D2910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jest wydawana na podstawie wniosku, stanowiącego załącznik nr 1 do niniejszego Regulaminu. Składając wniosek należy okazać dokument tożsamości oraz pierwszą stronę formularza rozliczeniowego PIT za ostatni rok rozliczeniowy z potwierdzeniem złożenia go w Urzędzie Skarbowym w Grodzisku Mazowieckim, lub w przypadku rozliczania się za pośrednictwem Internetu – elektronicznym potwierdzeniem wpłynięcia formularza PIT. Wnioskodawca może również podpisać oświadczenie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potwierdzające miejsce rozliczenia podatku dochodowego od osób fizycznych PIT 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ostatnio złożonej deklaracji wraz potwierdzeniem miejsca zamieszkania w Podkowie Leśnej.</w:t>
      </w:r>
    </w:p>
    <w:p w:rsidR="00F308F7" w:rsidRPr="003D2910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mogą otrzymać również członkowie rodziny osób spełniających warunki pkt 2 powyżej. Przyjęto definicję rodziny w rozumieniu art. 6 pkt. 14 ustawy z dnia 12 marca 2004 r. o pomocy społecznej (Dz. U. z 201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1508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F308F7" w:rsidRPr="000928D5" w:rsidRDefault="00F308F7" w:rsidP="00F308F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D5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osoby do 18 roku życia wniosek składa rodzic lub opiekun prawny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08F7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 wieku 18 – 26 lat uczące się lub studiujące składając wniosek zobowiązane są do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legitymacji szkolnej bądź studenckiej.</w:t>
      </w:r>
    </w:p>
    <w:p w:rsidR="00F308F7" w:rsidRPr="00AF5D0B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jest dokumentem imiennym (spersonalizowanym). Kartą posługiwać się może wyłącznie osoba, której dane zostały zapisane na karcie.</w:t>
      </w:r>
    </w:p>
    <w:p w:rsidR="00F308F7" w:rsidRPr="00AF5D0B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karty 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w siedzibie Urzędu Miasta Podkowa Leśna przy ul. Akacjowej 39/41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hyperlink r:id="rId6" w:history="1">
        <w:r w:rsidRPr="00110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www.podkowalesna.pl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08F7" w:rsidRPr="003D2910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karty należy złożyć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 Podkowa Leśna 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Akacjowej 39/41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17 – Wieloosobowe Stanowisko ds. Komunikacji Społecznej i Polityki Miasta.</w:t>
      </w:r>
    </w:p>
    <w:p w:rsidR="00F308F7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Mieszkańca wydaje się na okres dwóch </w:t>
      </w: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upływnie tego terminu należy ponownie wystąpić z wnioskiem o wydanie Karty.</w:t>
      </w:r>
    </w:p>
    <w:p w:rsidR="003D2910" w:rsidRPr="003D2910" w:rsidRDefault="003D2910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4, II Postanowień ogólnych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papierowej,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formacie 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3,5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4,5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Organizatora. 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jego braku, Organizator może wykonać zdjęcie na miejscu.</w:t>
      </w:r>
    </w:p>
    <w:p w:rsidR="00F308F7" w:rsidRPr="003D2910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wydawana jest na podstawie złożonego prawidłowo wniosku i będzie do odbioru po ustalonym terminie. Kartę wnioskodawca odbiera osobiście.</w:t>
      </w:r>
    </w:p>
    <w:p w:rsidR="00F308F7" w:rsidRPr="005204C4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C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wydawana jest bezpłatnie.</w:t>
      </w:r>
    </w:p>
    <w:p w:rsidR="00F308F7" w:rsidRPr="00797BDB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utraty, zniszczenia lub zagubienia Karty Mieszkańca, jej duplikat wydawany jest na wniosek, do którego należy dołączyć uszkodzoną kartę, bądź złożyć pisemne oświadczenie o niemożności jej zwrotu. </w:t>
      </w:r>
    </w:p>
    <w:p w:rsidR="00F308F7" w:rsidRPr="00AF5D0B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duplikatu Karty jest bezpłatne.</w:t>
      </w:r>
    </w:p>
    <w:p w:rsidR="00F308F7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osobowych Użytkownika Karty Mieszkańca wymaga wydania duplikatu Karty.</w:t>
      </w:r>
    </w:p>
    <w:p w:rsidR="00F308F7" w:rsidRDefault="00F308F7" w:rsidP="00F308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Podkowa Leśna zastrzega sobie prawo do zeskanowania załączników 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złożonego wniosku o wydanie Karty.</w:t>
      </w:r>
    </w:p>
    <w:p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użytkowania Karty Mieszkańca</w:t>
      </w:r>
    </w:p>
    <w:p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stanowi potwierdzenie uprawnień do korzystania z systemu ulg, zwolnień i preferencji objętych Programem.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Karty Mieszkańca może korzystać tylko z aktualnie obowiązujących ulg, zwolnień i preferencji wskazanych w wykazie publikowanym na stronie internetowej Urzędu Miasta Podkowa Leśna.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z tytułu posiadania Karty Mieszkańca nie łączą się z innymi zniżkami.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zniżki wynikające z Karty Mieszkańca mają charakter czasowy.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podmiotów oferujących ulgi, zwolnienia i preferencje – Użytkownik Karty Mieszkańca zobowiązany jest do jej okazania. Nieokazanie Karty będzie powodem odmowy uwzględnienia uprawnień wynikających z posiadania Karty.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Karty Mieszkańca zobowiązany jest do:</w:t>
      </w:r>
    </w:p>
    <w:p w:rsidR="00F308F7" w:rsidRPr="004F51D0" w:rsidRDefault="00F308F7" w:rsidP="00F308F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Karty przed utratą lub zniszczeniem;</w:t>
      </w:r>
    </w:p>
    <w:p w:rsidR="00F308F7" w:rsidRPr="004F51D0" w:rsidRDefault="00F308F7" w:rsidP="00F308F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powiadomienia Urzędu Miasta Podkowa Leśna o utracie uprawnień do korzystania z Karty wraz z jednoczesnym zwrotem Karty.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Karta ma charakter osobisty i nie może być użyczana, bądź odstępowana przez Posiadacza innym osobom.</w:t>
      </w:r>
    </w:p>
    <w:p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Podkowa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eśna nie ponosi odpowiedzialności za udostępnianie Karty przez użytkownika innym osobom.</w:t>
      </w:r>
    </w:p>
    <w:p w:rsidR="00F308F7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znalezienia Karty lub jej utraty, zagubienia, uszkodzenia, użytkownik zobowiązany jest do niezwłocznego powiadomienia o tym fakcie Urząd Miasta Podkowa Leśna.</w:t>
      </w:r>
    </w:p>
    <w:p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8F7" w:rsidRDefault="00F308F7" w:rsidP="00F3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586">
        <w:rPr>
          <w:rFonts w:ascii="Times New Roman" w:hAnsi="Times New Roman" w:cs="Times New Roman"/>
          <w:b/>
          <w:sz w:val="24"/>
          <w:szCs w:val="24"/>
        </w:rPr>
        <w:t xml:space="preserve">V. Zasady przystępowania do Programu dla innych podmiotów – Partnerów Programu </w:t>
      </w:r>
    </w:p>
    <w:p w:rsidR="00F308F7" w:rsidRDefault="00F308F7" w:rsidP="00F3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8F7" w:rsidRDefault="00F308F7" w:rsidP="00F308F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3D">
        <w:rPr>
          <w:rFonts w:ascii="Times New Roman" w:hAnsi="Times New Roman" w:cs="Times New Roman"/>
          <w:sz w:val="24"/>
          <w:szCs w:val="24"/>
        </w:rPr>
        <w:t>Warunkiem przystąpienia</w:t>
      </w:r>
      <w:r>
        <w:rPr>
          <w:rFonts w:ascii="Times New Roman" w:hAnsi="Times New Roman" w:cs="Times New Roman"/>
          <w:sz w:val="24"/>
          <w:szCs w:val="24"/>
        </w:rPr>
        <w:t xml:space="preserve"> do Programu jest złożenie wypełnionej deklaracji Partnera Programu, stanowiącej załącznik nr 2 do niniejszego Regulaminu. </w:t>
      </w:r>
    </w:p>
    <w:p w:rsidR="00B721B2" w:rsidRDefault="00F308F7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B2">
        <w:rPr>
          <w:rFonts w:ascii="Times New Roman" w:hAnsi="Times New Roman" w:cs="Times New Roman"/>
          <w:sz w:val="24"/>
          <w:szCs w:val="24"/>
        </w:rPr>
        <w:t xml:space="preserve">Wszelkie zniżki, ulgi i inne oferty, a także informacje o Partnerach Programu </w:t>
      </w:r>
      <w:r w:rsidR="00B721B2" w:rsidRPr="00B721B2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Pr="00B721B2">
        <w:rPr>
          <w:rFonts w:ascii="Times New Roman" w:hAnsi="Times New Roman" w:cs="Times New Roman"/>
          <w:sz w:val="24"/>
          <w:szCs w:val="24"/>
        </w:rPr>
        <w:t>w Wykazie Partnerów Programu</w:t>
      </w:r>
      <w:r w:rsidR="00B721B2" w:rsidRPr="00B721B2">
        <w:rPr>
          <w:rFonts w:ascii="Times New Roman" w:hAnsi="Times New Roman" w:cs="Times New Roman"/>
          <w:sz w:val="24"/>
          <w:szCs w:val="24"/>
        </w:rPr>
        <w:t xml:space="preserve">. Wykaz Partnerów Programu będzie aktualizowany na bieżąco i znajduje się na stornie internetowej Miasta </w:t>
      </w:r>
      <w:hyperlink r:id="rId7" w:history="1">
        <w:r w:rsidR="00B721B2" w:rsidRPr="00B721B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www.podkowalesna.pl</w:t>
        </w:r>
      </w:hyperlink>
      <w:r w:rsidR="00B721B2" w:rsidRPr="00B721B2">
        <w:rPr>
          <w:rFonts w:ascii="Times New Roman" w:hAnsi="Times New Roman" w:cs="Times New Roman"/>
          <w:sz w:val="24"/>
          <w:szCs w:val="24"/>
        </w:rPr>
        <w:t xml:space="preserve"> .</w:t>
      </w:r>
      <w:r w:rsidRPr="00B7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F7" w:rsidRPr="00B721B2" w:rsidRDefault="00F308F7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B2">
        <w:rPr>
          <w:rFonts w:ascii="Times New Roman" w:hAnsi="Times New Roman" w:cs="Times New Roman"/>
          <w:sz w:val="24"/>
          <w:szCs w:val="24"/>
        </w:rPr>
        <w:t>Partner Programu chcąc zrezygnować z partnerstwa winien złożyć pisemną informację o rezygnacji.</w:t>
      </w:r>
    </w:p>
    <w:p w:rsidR="00F308F7" w:rsidRDefault="00F308F7" w:rsidP="00F308F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Programu zobowiązany jest do:</w:t>
      </w:r>
    </w:p>
    <w:p w:rsidR="00F308F7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promowania świadczonych usług posiadaczom karty;  </w:t>
      </w:r>
    </w:p>
    <w:p w:rsidR="00F308F7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oznaczenia swojego lokalu naklejką (oznakowanie Partnera Programu), stanowiącą załącznik nr 3 do niniejszego Regulaminu; </w:t>
      </w:r>
    </w:p>
    <w:p w:rsidR="00F308F7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zamieszczania przez cały okres partnerstwa informacji o rabatach udzielanych posiadaczom karty;</w:t>
      </w:r>
    </w:p>
    <w:p w:rsidR="00F308F7" w:rsidRPr="00BC6DEC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przekazywania danych swojej firmy do Wykazu Partnerów Programu, prowadzonego przez Urząd Miasta Podkowa Leśna oraz informowania o zachodzących zmianach, bądź wystąpienia  z Programu. </w:t>
      </w:r>
    </w:p>
    <w:p w:rsidR="00F308F7" w:rsidRDefault="00B721B2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Programu</w:t>
      </w:r>
      <w:r w:rsidR="00F308F7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F308F7" w:rsidRDefault="00F308F7" w:rsidP="00F308F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umieszczania Wykazu Partnerów Programu na stronie </w:t>
      </w:r>
      <w:hyperlink r:id="rId8" w:history="1">
        <w:r w:rsidRPr="0011094E">
          <w:rPr>
            <w:rStyle w:val="Hipercze"/>
            <w:rFonts w:ascii="Times New Roman" w:hAnsi="Times New Roman" w:cs="Times New Roman"/>
            <w:sz w:val="24"/>
            <w:szCs w:val="24"/>
          </w:rPr>
          <w:t>www.podkowalesna.pl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F7" w:rsidRDefault="00F308F7" w:rsidP="00F308F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6DEC">
        <w:rPr>
          <w:rFonts w:ascii="Times New Roman" w:hAnsi="Times New Roman" w:cs="Times New Roman"/>
          <w:sz w:val="24"/>
          <w:szCs w:val="24"/>
        </w:rPr>
        <w:t xml:space="preserve">romowania </w:t>
      </w:r>
      <w:r>
        <w:rPr>
          <w:rFonts w:ascii="Times New Roman" w:hAnsi="Times New Roman" w:cs="Times New Roman"/>
          <w:sz w:val="24"/>
          <w:szCs w:val="24"/>
        </w:rPr>
        <w:t xml:space="preserve">Partnerów Programu w Biuletynie Miasta Podkowa Leśna </w:t>
      </w:r>
    </w:p>
    <w:p w:rsidR="00F308F7" w:rsidRPr="00B721B2" w:rsidRDefault="00B721B2" w:rsidP="00F308F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B2">
        <w:rPr>
          <w:rFonts w:ascii="Times New Roman" w:hAnsi="Times New Roman" w:cs="Times New Roman"/>
          <w:sz w:val="24"/>
          <w:szCs w:val="24"/>
        </w:rPr>
        <w:t xml:space="preserve">promowania Programu na nośnikach reklamowych, w lokalnych mediach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721B2">
        <w:rPr>
          <w:rFonts w:ascii="Times New Roman" w:hAnsi="Times New Roman" w:cs="Times New Roman"/>
          <w:sz w:val="24"/>
          <w:szCs w:val="24"/>
        </w:rPr>
        <w:t>oraz środkach komunikacji elektronicznej</w:t>
      </w:r>
    </w:p>
    <w:p w:rsidR="00F308F7" w:rsidRDefault="00F308F7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Podkowa Leśna nie ponosi odpowiedzialności za zniżki, ulgi i inne oferty proponowane posiadaczom karty przez Partnerów Programu.</w:t>
      </w:r>
    </w:p>
    <w:p w:rsidR="00F308F7" w:rsidRPr="006C66BB" w:rsidRDefault="00F308F7" w:rsidP="00F308F7">
      <w:pPr>
        <w:rPr>
          <w:rFonts w:ascii="Times New Roman" w:hAnsi="Times New Roman" w:cs="Times New Roman"/>
          <w:sz w:val="24"/>
          <w:szCs w:val="24"/>
        </w:rPr>
      </w:pPr>
    </w:p>
    <w:p w:rsidR="00D22896" w:rsidRDefault="00D22896"/>
    <w:sectPr w:rsidR="00D22896" w:rsidSect="0093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18C"/>
    <w:multiLevelType w:val="hybridMultilevel"/>
    <w:tmpl w:val="8F76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C81"/>
    <w:multiLevelType w:val="hybridMultilevel"/>
    <w:tmpl w:val="6E4CE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4D02A0"/>
    <w:multiLevelType w:val="hybridMultilevel"/>
    <w:tmpl w:val="EBE0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1A3"/>
    <w:multiLevelType w:val="hybridMultilevel"/>
    <w:tmpl w:val="2E7A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42B4"/>
    <w:multiLevelType w:val="hybridMultilevel"/>
    <w:tmpl w:val="2104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6D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1F1C"/>
    <w:multiLevelType w:val="hybridMultilevel"/>
    <w:tmpl w:val="6A1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F7"/>
    <w:rsid w:val="0012158B"/>
    <w:rsid w:val="002210E5"/>
    <w:rsid w:val="003D2910"/>
    <w:rsid w:val="004D23B2"/>
    <w:rsid w:val="00B721B2"/>
    <w:rsid w:val="00CF4BE7"/>
    <w:rsid w:val="00D03435"/>
    <w:rsid w:val="00D22896"/>
    <w:rsid w:val="00F308F7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2E6"/>
  <w15:chartTrackingRefBased/>
  <w15:docId w15:val="{784CB032-8510-44EB-B442-B9E2D41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8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08F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2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owales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owale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owalesna.pl" TargetMode="External"/><Relationship Id="rId5" Type="http://schemas.openxmlformats.org/officeDocument/2006/relationships/hyperlink" Target="https://karta.piaseczno.eu/regulamin-programu-piaseczynska-karta-mieszkan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5</cp:revision>
  <dcterms:created xsi:type="dcterms:W3CDTF">2018-12-18T11:45:00Z</dcterms:created>
  <dcterms:modified xsi:type="dcterms:W3CDTF">2018-12-20T11:00:00Z</dcterms:modified>
</cp:coreProperties>
</file>